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w:drawing>
          <wp:inline distB="114300" distT="114300" distL="114300" distR="114300">
            <wp:extent cx="5734050" cy="2870200"/>
            <wp:effectExtent b="0" l="0" r="0" t="0"/>
            <wp:docPr id="4" name="image1.jpg"/>
            <a:graphic>
              <a:graphicData uri="http://schemas.openxmlformats.org/drawingml/2006/picture">
                <pic:pic>
                  <pic:nvPicPr>
                    <pic:cNvPr id="0" name="image1.jpg"/>
                    <pic:cNvPicPr preferRelativeResize="0"/>
                  </pic:nvPicPr>
                  <pic:blipFill>
                    <a:blip r:embed="rId7"/>
                    <a:srcRect b="0" l="55" r="55" t="0"/>
                    <a:stretch>
                      <a:fillRect/>
                    </a:stretch>
                  </pic:blipFill>
                  <pic:spPr>
                    <a:xfrm>
                      <a:off x="0" y="0"/>
                      <a:ext cx="5734050" cy="2870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Text in </w:t>
      </w:r>
      <w:r w:rsidDel="00000000" w:rsidR="00000000" w:rsidRPr="00000000">
        <w:rPr>
          <w:b w:val="1"/>
          <w:color w:val="ff0000"/>
          <w:rtl w:val="0"/>
        </w:rPr>
        <w:t xml:space="preserve">bold and in red </w:t>
      </w:r>
      <w:r w:rsidDel="00000000" w:rsidR="00000000" w:rsidRPr="00000000">
        <w:rPr>
          <w:rtl w:val="0"/>
        </w:rPr>
        <w:t xml:space="preserve">please revise to fit your event.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Eventbrite Text: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Have you heard about open data and how you can use it?</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Open data is a great tool for community associations and other non-governmental organizations (NGOs). For example, they can use open data to demonstrate the need for funding, create reports or articles based on data, and find indicators that can help solve social issues in the community.</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We will explore the basics of open data during this free workshop in </w:t>
      </w:r>
      <w:r w:rsidDel="00000000" w:rsidR="00000000" w:rsidRPr="00000000">
        <w:rPr>
          <w:b w:val="1"/>
          <w:color w:val="ff0000"/>
          <w:rtl w:val="0"/>
        </w:rPr>
        <w:t xml:space="preserve">YOUR CITY</w:t>
      </w:r>
      <w:r w:rsidDel="00000000" w:rsidR="00000000" w:rsidRPr="00000000">
        <w:rPr>
          <w:rtl w:val="0"/>
        </w:rPr>
        <w:t xml:space="preserve"> on </w:t>
      </w:r>
      <w:r w:rsidDel="00000000" w:rsidR="00000000" w:rsidRPr="00000000">
        <w:rPr>
          <w:b w:val="1"/>
          <w:color w:val="ff0000"/>
          <w:rtl w:val="0"/>
        </w:rPr>
        <w:t xml:space="preserve">DATE</w:t>
      </w:r>
      <w:r w:rsidDel="00000000" w:rsidR="00000000" w:rsidRPr="00000000">
        <w:rPr>
          <w:rtl w:val="0"/>
        </w:rPr>
        <w:t xml:space="preserve"> at </w:t>
      </w:r>
      <w:r w:rsidDel="00000000" w:rsidR="00000000" w:rsidRPr="00000000">
        <w:rPr>
          <w:b w:val="1"/>
          <w:color w:val="ff0000"/>
          <w:rtl w:val="0"/>
        </w:rPr>
        <w:t xml:space="preserve">EVENT LOCATION</w:t>
      </w:r>
      <w:r w:rsidDel="00000000" w:rsidR="00000000" w:rsidRPr="00000000">
        <w:rPr>
          <w:rtl w:val="0"/>
        </w:rPr>
        <w:t xml:space="preserve">.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In this free workshop, you will learn the basics of open data, how to include it in your work and how to put it into practice. During this event, we will show you that open data is not only accessible, but that it can also be used to create change.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Take part in a hands-on event that is the English-language version of the #ODFA (Offene Daten Für Alle / Open Data For All) workshop that has been organized all across Germany. It includes a downloadable toolkit that is helping NGOs influence how local governments improve their outreach, thereby getting more people to access open data. The workshop also gives stakeholders an opportunity to learn how they can use open data to make their community a better place to live.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We will take a look at examples of how open data is used and where it can be found. We will also discuss the availability of open data. In addition, you will have the opportunity to take part in a series of activities that can improve how</w:t>
      </w:r>
      <w:r w:rsidDel="00000000" w:rsidR="00000000" w:rsidRPr="00000000">
        <w:rPr>
          <w:b w:val="1"/>
          <w:color w:val="ff0000"/>
          <w:rtl w:val="0"/>
        </w:rPr>
        <w:t xml:space="preserve"> YOUR CITY</w:t>
      </w:r>
      <w:r w:rsidDel="00000000" w:rsidR="00000000" w:rsidRPr="00000000">
        <w:rPr>
          <w:rtl w:val="0"/>
        </w:rPr>
        <w:t xml:space="preserve"> does its outreach to the third sector. In sum, this is a great chance to get involved with your local open data agenda and share ownership of it.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So, if you work for a community organization in </w:t>
      </w:r>
      <w:r w:rsidDel="00000000" w:rsidR="00000000" w:rsidRPr="00000000">
        <w:rPr>
          <w:b w:val="1"/>
          <w:color w:val="ff0000"/>
          <w:rtl w:val="0"/>
        </w:rPr>
        <w:t xml:space="preserve">YOUR CITY </w:t>
      </w:r>
      <w:r w:rsidDel="00000000" w:rsidR="00000000" w:rsidRPr="00000000">
        <w:rPr>
          <w:rtl w:val="0"/>
        </w:rPr>
        <w:t xml:space="preserve">or the surrounding area and are interested in the topic of open data, we hope you will register for this free workshop.</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If you have any questions, feel free to email us at </w:t>
      </w:r>
      <w:r w:rsidDel="00000000" w:rsidR="00000000" w:rsidRPr="00000000">
        <w:rPr>
          <w:b w:val="1"/>
          <w:color w:val="ff0000"/>
          <w:rtl w:val="0"/>
        </w:rPr>
        <w:t xml:space="preserve">YOUR EMAIL ADDRESS</w:t>
      </w:r>
      <w:r w:rsidDel="00000000" w:rsidR="00000000" w:rsidRPr="00000000">
        <w:rPr>
          <w:rtl w:val="0"/>
        </w:rPr>
        <w:t xml:space="preserv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tandard" w:default="1">
    <w:name w:val="Normal"/>
    <w:qFormat w:val="1"/>
  </w:style>
  <w:style w:type="paragraph" w:styleId="berschrift1">
    <w:name w:val="heading 1"/>
    <w:basedOn w:val="Standard"/>
    <w:next w:val="Standard"/>
    <w:uiPriority w:val="9"/>
    <w:qFormat w:val="1"/>
    <w:pPr>
      <w:keepNext w:val="1"/>
      <w:keepLines w:val="1"/>
      <w:spacing w:after="120" w:before="400"/>
      <w:outlineLvl w:val="0"/>
    </w:pPr>
    <w:rPr>
      <w:sz w:val="40"/>
      <w:szCs w:val="40"/>
    </w:rPr>
  </w:style>
  <w:style w:type="paragraph" w:styleId="berschrift2">
    <w:name w:val="heading 2"/>
    <w:basedOn w:val="Standard"/>
    <w:next w:val="Standard"/>
    <w:uiPriority w:val="9"/>
    <w:semiHidden w:val="1"/>
    <w:unhideWhenUsed w:val="1"/>
    <w:qFormat w:val="1"/>
    <w:pPr>
      <w:keepNext w:val="1"/>
      <w:keepLines w:val="1"/>
      <w:spacing w:after="120" w:before="360"/>
      <w:outlineLvl w:val="1"/>
    </w:pPr>
    <w:rPr>
      <w:sz w:val="32"/>
      <w:szCs w:val="32"/>
    </w:rPr>
  </w:style>
  <w:style w:type="paragraph" w:styleId="berschrift3">
    <w:name w:val="heading 3"/>
    <w:basedOn w:val="Standard"/>
    <w:next w:val="Standard"/>
    <w:uiPriority w:val="9"/>
    <w:semiHidden w:val="1"/>
    <w:unhideWhenUsed w:val="1"/>
    <w:qFormat w:val="1"/>
    <w:pPr>
      <w:keepNext w:val="1"/>
      <w:keepLines w:val="1"/>
      <w:spacing w:after="80" w:before="320"/>
      <w:outlineLvl w:val="2"/>
    </w:pPr>
    <w:rPr>
      <w:color w:val="434343"/>
      <w:sz w:val="28"/>
      <w:szCs w:val="28"/>
    </w:rPr>
  </w:style>
  <w:style w:type="paragraph" w:styleId="berschrift4">
    <w:name w:val="heading 4"/>
    <w:basedOn w:val="Standard"/>
    <w:next w:val="Standard"/>
    <w:uiPriority w:val="9"/>
    <w:semiHidden w:val="1"/>
    <w:unhideWhenUsed w:val="1"/>
    <w:qFormat w:val="1"/>
    <w:pPr>
      <w:keepNext w:val="1"/>
      <w:keepLines w:val="1"/>
      <w:spacing w:after="80" w:before="280"/>
      <w:outlineLvl w:val="3"/>
    </w:pPr>
    <w:rPr>
      <w:color w:val="666666"/>
      <w:sz w:val="24"/>
      <w:szCs w:val="24"/>
    </w:rPr>
  </w:style>
  <w:style w:type="paragraph" w:styleId="berschrift5">
    <w:name w:val="heading 5"/>
    <w:basedOn w:val="Standard"/>
    <w:next w:val="Standard"/>
    <w:uiPriority w:val="9"/>
    <w:semiHidden w:val="1"/>
    <w:unhideWhenUsed w:val="1"/>
    <w:qFormat w:val="1"/>
    <w:pPr>
      <w:keepNext w:val="1"/>
      <w:keepLines w:val="1"/>
      <w:spacing w:after="80" w:before="240"/>
      <w:outlineLvl w:val="4"/>
    </w:pPr>
    <w:rPr>
      <w:color w:val="666666"/>
    </w:rPr>
  </w:style>
  <w:style w:type="paragraph" w:styleId="berschrift6">
    <w:name w:val="heading 6"/>
    <w:basedOn w:val="Standard"/>
    <w:next w:val="Standard"/>
    <w:uiPriority w:val="9"/>
    <w:semiHidden w:val="1"/>
    <w:unhideWhenUsed w:val="1"/>
    <w:qFormat w:val="1"/>
    <w:pPr>
      <w:keepNext w:val="1"/>
      <w:keepLines w:val="1"/>
      <w:spacing w:after="80" w:before="240"/>
      <w:outlineLvl w:val="5"/>
    </w:pPr>
    <w:rPr>
      <w:i w:val="1"/>
      <w:color w:val="666666"/>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uiPriority w:val="10"/>
    <w:qFormat w:val="1"/>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Untertitel">
    <w:name w:val="Subtitle"/>
    <w:basedOn w:val="Standard"/>
    <w:next w:val="Standard"/>
    <w:uiPriority w:val="11"/>
    <w:qFormat w:val="1"/>
    <w:pPr>
      <w:keepNext w:val="1"/>
      <w:keepLines w:val="1"/>
      <w:spacing w:after="320"/>
    </w:pPr>
    <w:rPr>
      <w:color w:val="666666"/>
      <w:sz w:val="30"/>
      <w:szCs w:val="30"/>
    </w:rPr>
  </w:style>
  <w:style w:type="character" w:styleId="Kommentarzeichen">
    <w:name w:val="annotation reference"/>
    <w:basedOn w:val="Absatz-Standardschriftart"/>
    <w:uiPriority w:val="99"/>
    <w:semiHidden w:val="1"/>
    <w:unhideWhenUsed w:val="1"/>
    <w:rsid w:val="00DC317D"/>
    <w:rPr>
      <w:sz w:val="16"/>
      <w:szCs w:val="16"/>
    </w:rPr>
  </w:style>
  <w:style w:type="paragraph" w:styleId="Kommentartext">
    <w:name w:val="annotation text"/>
    <w:basedOn w:val="Standard"/>
    <w:link w:val="KommentartextZchn"/>
    <w:uiPriority w:val="99"/>
    <w:semiHidden w:val="1"/>
    <w:unhideWhenUsed w:val="1"/>
    <w:rsid w:val="00DC317D"/>
    <w:pPr>
      <w:spacing w:line="240" w:lineRule="auto"/>
    </w:pPr>
    <w:rPr>
      <w:sz w:val="20"/>
      <w:szCs w:val="20"/>
    </w:rPr>
  </w:style>
  <w:style w:type="character" w:styleId="KommentartextZchn" w:customStyle="1">
    <w:name w:val="Kommentartext Zchn"/>
    <w:basedOn w:val="Absatz-Standardschriftart"/>
    <w:link w:val="Kommentartext"/>
    <w:uiPriority w:val="99"/>
    <w:semiHidden w:val="1"/>
    <w:rsid w:val="00DC317D"/>
    <w:rPr>
      <w:sz w:val="20"/>
      <w:szCs w:val="20"/>
    </w:rPr>
  </w:style>
  <w:style w:type="paragraph" w:styleId="Kommentarthema">
    <w:name w:val="annotation subject"/>
    <w:basedOn w:val="Kommentartext"/>
    <w:next w:val="Kommentartext"/>
    <w:link w:val="KommentarthemaZchn"/>
    <w:uiPriority w:val="99"/>
    <w:semiHidden w:val="1"/>
    <w:unhideWhenUsed w:val="1"/>
    <w:rsid w:val="00DC317D"/>
    <w:rPr>
      <w:b w:val="1"/>
      <w:bCs w:val="1"/>
    </w:rPr>
  </w:style>
  <w:style w:type="character" w:styleId="KommentarthemaZchn" w:customStyle="1">
    <w:name w:val="Kommentarthema Zchn"/>
    <w:basedOn w:val="KommentartextZchn"/>
    <w:link w:val="Kommentarthema"/>
    <w:uiPriority w:val="99"/>
    <w:semiHidden w:val="1"/>
    <w:rsid w:val="00DC317D"/>
    <w:rPr>
      <w:b w:val="1"/>
      <w:bCs w:val="1"/>
      <w:sz w:val="20"/>
      <w:szCs w:val="20"/>
    </w:rPr>
  </w:style>
  <w:style w:type="paragraph" w:styleId="Sprechblasentext">
    <w:name w:val="Balloon Text"/>
    <w:basedOn w:val="Standard"/>
    <w:link w:val="SprechblasentextZchn"/>
    <w:uiPriority w:val="99"/>
    <w:semiHidden w:val="1"/>
    <w:unhideWhenUsed w:val="1"/>
    <w:rsid w:val="00DC317D"/>
    <w:pPr>
      <w:spacing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DC317D"/>
    <w:rPr>
      <w:rFonts w:ascii="Segoe UI" w:cs="Segoe UI" w:hAnsi="Segoe UI"/>
      <w:sz w:val="18"/>
      <w:szCs w:val="18"/>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qQr5KN2EIABS5PuCjBLJHXAIKA==">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2020-04-03T12:48:00Z</dcterms:created>
  <dc:creator>Rudolf Gajdacz</dc:creator>
</cp:coreProperties>
</file>